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66" w:rsidRDefault="00FC4966" w:rsidP="00B21ADF">
      <w:pPr>
        <w:rPr>
          <w:noProof/>
          <w:sz w:val="24"/>
          <w:szCs w:val="24"/>
        </w:rPr>
      </w:pPr>
      <w:r w:rsidRPr="00FC4966">
        <w:rPr>
          <w:b/>
          <w:bCs/>
          <w:noProof/>
          <w:sz w:val="40"/>
          <w:szCs w:val="40"/>
        </w:rPr>
        <w:t>Prvouka 3. roční</w:t>
      </w:r>
      <w:r>
        <w:rPr>
          <w:b/>
          <w:bCs/>
          <w:noProof/>
          <w:sz w:val="40"/>
          <w:szCs w:val="40"/>
        </w:rPr>
        <w:t>k</w:t>
      </w:r>
    </w:p>
    <w:p w:rsidR="003D7769" w:rsidRDefault="003D7769" w:rsidP="00B21ADF">
      <w:pPr>
        <w:rPr>
          <w:noProof/>
          <w:sz w:val="24"/>
          <w:szCs w:val="24"/>
        </w:rPr>
        <w:sectPr w:rsidR="003D7769" w:rsidSect="00FC49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769" w:rsidRDefault="00FC4966" w:rsidP="00B21ADF">
      <w:pPr>
        <w:rPr>
          <w:noProof/>
          <w:sz w:val="24"/>
          <w:szCs w:val="24"/>
        </w:rPr>
        <w:sectPr w:rsidR="003D7769" w:rsidSect="003D77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t xml:space="preserve"> Do sešitu</w:t>
      </w:r>
      <w:r w:rsidR="003D7769">
        <w:rPr>
          <w:noProof/>
          <w:sz w:val="24"/>
          <w:szCs w:val="24"/>
        </w:rPr>
        <w:t xml:space="preserve"> zápis a nalepte si mapky kam dopíšete kraje, a historické země a     sousední státy</w:t>
      </w:r>
    </w:p>
    <w:p w:rsidR="003D7769" w:rsidRDefault="003D7769" w:rsidP="00B21ADF">
      <w:pPr>
        <w:rPr>
          <w:noProof/>
          <w:sz w:val="24"/>
          <w:szCs w:val="24"/>
        </w:rPr>
      </w:pPr>
    </w:p>
    <w:p w:rsidR="00FC4966" w:rsidRPr="00FC4966" w:rsidRDefault="00FC4966" w:rsidP="00B21ADF">
      <w:pPr>
        <w:rPr>
          <w:b/>
          <w:bCs/>
          <w:noProof/>
          <w:sz w:val="24"/>
          <w:szCs w:val="24"/>
        </w:rPr>
      </w:pPr>
      <w:r w:rsidRPr="00FC4966">
        <w:rPr>
          <w:b/>
          <w:bCs/>
          <w:noProof/>
          <w:sz w:val="24"/>
          <w:szCs w:val="24"/>
        </w:rPr>
        <w:t>NAŠE VLAST – ČESKÁ REPUBLIKA</w:t>
      </w:r>
    </w:p>
    <w:p w:rsidR="00FC4966" w:rsidRPr="003D7769" w:rsidRDefault="00FC4966" w:rsidP="003D7769">
      <w:pPr>
        <w:rPr>
          <w:noProof/>
          <w:sz w:val="24"/>
          <w:szCs w:val="24"/>
        </w:rPr>
      </w:pPr>
      <w:r w:rsidRPr="003D7769">
        <w:rPr>
          <w:noProof/>
          <w:sz w:val="24"/>
          <w:szCs w:val="24"/>
        </w:rPr>
        <w:t xml:space="preserve">ČR </w:t>
      </w:r>
      <w:r w:rsidR="003D7769">
        <w:rPr>
          <w:noProof/>
          <w:sz w:val="24"/>
          <w:szCs w:val="24"/>
        </w:rPr>
        <w:t>je</w:t>
      </w:r>
      <w:r w:rsidRPr="003D7769">
        <w:rPr>
          <w:noProof/>
          <w:sz w:val="24"/>
          <w:szCs w:val="24"/>
        </w:rPr>
        <w:t xml:space="preserve"> naše vlast</w:t>
      </w:r>
    </w:p>
    <w:p w:rsidR="00FC4966" w:rsidRPr="003D7769" w:rsidRDefault="00FC4966" w:rsidP="00FC4966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>Historické dělení</w:t>
      </w:r>
      <w:r w:rsidRPr="003D7769">
        <w:rPr>
          <w:noProof/>
          <w:sz w:val="24"/>
          <w:szCs w:val="24"/>
        </w:rPr>
        <w:t xml:space="preserve"> -</w:t>
      </w:r>
      <w:r w:rsidRPr="003D7769">
        <w:rPr>
          <w:b/>
          <w:bCs/>
          <w:noProof/>
          <w:sz w:val="24"/>
          <w:szCs w:val="24"/>
        </w:rPr>
        <w:t xml:space="preserve"> Čechy, Morava</w:t>
      </w:r>
      <w:r w:rsidRPr="003D7769">
        <w:rPr>
          <w:b/>
          <w:bCs/>
          <w:noProof/>
          <w:sz w:val="24"/>
          <w:szCs w:val="24"/>
        </w:rPr>
        <w:t xml:space="preserve">, </w:t>
      </w:r>
      <w:r w:rsidRPr="003D7769">
        <w:rPr>
          <w:b/>
          <w:bCs/>
          <w:noProof/>
          <w:sz w:val="24"/>
          <w:szCs w:val="24"/>
        </w:rPr>
        <w:t>Slezsko</w:t>
      </w:r>
    </w:p>
    <w:p w:rsidR="00FC4966" w:rsidRDefault="00FC4966" w:rsidP="00FC49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Dnes – </w:t>
      </w:r>
      <w:r w:rsidRPr="003D7769">
        <w:rPr>
          <w:b/>
          <w:bCs/>
          <w:noProof/>
          <w:sz w:val="24"/>
          <w:szCs w:val="24"/>
        </w:rPr>
        <w:t>14</w:t>
      </w:r>
      <w:r>
        <w:rPr>
          <w:noProof/>
          <w:sz w:val="24"/>
          <w:szCs w:val="24"/>
        </w:rPr>
        <w:t xml:space="preserve"> územních celků -</w:t>
      </w:r>
      <w:r w:rsidRPr="003D7769">
        <w:rPr>
          <w:b/>
          <w:bCs/>
          <w:noProof/>
          <w:sz w:val="24"/>
          <w:szCs w:val="24"/>
        </w:rPr>
        <w:t xml:space="preserve"> krajů</w:t>
      </w:r>
    </w:p>
    <w:p w:rsidR="00FC4966" w:rsidRDefault="003D7769" w:rsidP="00FC49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Hlavní město </w:t>
      </w:r>
      <w:r w:rsidRPr="003D7769">
        <w:rPr>
          <w:b/>
          <w:bCs/>
          <w:noProof/>
          <w:sz w:val="24"/>
          <w:szCs w:val="24"/>
        </w:rPr>
        <w:t>Praha</w:t>
      </w:r>
      <w:r>
        <w:rPr>
          <w:noProof/>
          <w:sz w:val="24"/>
          <w:szCs w:val="24"/>
        </w:rPr>
        <w:t xml:space="preserve"> – sídlo prezidenta,</w:t>
      </w:r>
    </w:p>
    <w:p w:rsidR="00FC4966" w:rsidRDefault="003D7769" w:rsidP="00FC49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vlády a parlamentu</w:t>
      </w:r>
    </w:p>
    <w:p w:rsidR="00FC4966" w:rsidRDefault="003D7769" w:rsidP="00FC4966">
      <w:pPr>
        <w:rPr>
          <w:noProof/>
          <w:sz w:val="24"/>
          <w:szCs w:val="24"/>
        </w:rPr>
      </w:pPr>
      <w:r w:rsidRPr="003D7769">
        <w:rPr>
          <w:b/>
          <w:bCs/>
          <w:noProof/>
          <w:sz w:val="24"/>
          <w:szCs w:val="24"/>
        </w:rPr>
        <w:t xml:space="preserve">prezident </w:t>
      </w:r>
      <w:r>
        <w:rPr>
          <w:noProof/>
          <w:sz w:val="24"/>
          <w:szCs w:val="24"/>
        </w:rPr>
        <w:t>– zastupuje stát</w:t>
      </w:r>
    </w:p>
    <w:p w:rsidR="003D7769" w:rsidRDefault="003D7769" w:rsidP="00FC4966">
      <w:pPr>
        <w:rPr>
          <w:noProof/>
          <w:sz w:val="24"/>
          <w:szCs w:val="24"/>
        </w:rPr>
      </w:pPr>
    </w:p>
    <w:p w:rsidR="00FC4966" w:rsidRDefault="00FC4966" w:rsidP="00FC4966">
      <w:pPr>
        <w:rPr>
          <w:noProof/>
          <w:sz w:val="24"/>
          <w:szCs w:val="24"/>
        </w:rPr>
      </w:pPr>
    </w:p>
    <w:p w:rsidR="00FC4966" w:rsidRDefault="00FC4966" w:rsidP="00FC4966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D413DEE" wp14:editId="0AF1B09A">
            <wp:extent cx="2998680" cy="1809750"/>
            <wp:effectExtent l="0" t="0" r="0" b="0"/>
            <wp:docPr id="1" name="Obrázek 1" descr="Č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58" cy="18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66" w:rsidRDefault="00FC4966" w:rsidP="00B21ADF">
      <w:pPr>
        <w:rPr>
          <w:noProof/>
          <w:sz w:val="24"/>
          <w:szCs w:val="24"/>
        </w:rPr>
        <w:sectPr w:rsidR="00FC4966" w:rsidSect="00FC49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4966" w:rsidRDefault="003D7769" w:rsidP="00B21ADF">
      <w:pPr>
        <w:rPr>
          <w:b/>
          <w:bCs/>
          <w:noProof/>
          <w:sz w:val="24"/>
          <w:szCs w:val="24"/>
        </w:rPr>
      </w:pPr>
      <w:r w:rsidRPr="003D7769">
        <w:rPr>
          <w:b/>
          <w:bCs/>
          <w:noProof/>
          <w:sz w:val="24"/>
          <w:szCs w:val="24"/>
        </w:rPr>
        <w:t>Vláda</w:t>
      </w:r>
      <w:r>
        <w:rPr>
          <w:noProof/>
          <w:sz w:val="24"/>
          <w:szCs w:val="24"/>
        </w:rPr>
        <w:t xml:space="preserve"> – tvoří ji </w:t>
      </w:r>
      <w:r w:rsidRPr="003D7769">
        <w:rPr>
          <w:b/>
          <w:bCs/>
          <w:noProof/>
          <w:sz w:val="24"/>
          <w:szCs w:val="24"/>
        </w:rPr>
        <w:t>předseda vlády</w:t>
      </w:r>
      <w:r>
        <w:rPr>
          <w:b/>
          <w:bCs/>
          <w:noProof/>
          <w:sz w:val="24"/>
          <w:szCs w:val="24"/>
        </w:rPr>
        <w:t>, místopředsedové a ministři</w:t>
      </w:r>
    </w:p>
    <w:p w:rsidR="003D7769" w:rsidRDefault="003D7769" w:rsidP="00B21AD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Parlament </w:t>
      </w:r>
      <w:r w:rsidRPr="003D7769">
        <w:rPr>
          <w:noProof/>
          <w:sz w:val="24"/>
          <w:szCs w:val="24"/>
        </w:rPr>
        <w:t>– tvoří</w:t>
      </w:r>
      <w:r>
        <w:rPr>
          <w:b/>
          <w:bCs/>
          <w:noProof/>
          <w:sz w:val="24"/>
          <w:szCs w:val="24"/>
        </w:rPr>
        <w:t xml:space="preserve"> poslanci</w:t>
      </w:r>
    </w:p>
    <w:p w:rsidR="003D7769" w:rsidRDefault="003D7769" w:rsidP="00B21AD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Státní symboly ČR – velký a malý státní znak, vlajka, státní hymna</w:t>
      </w:r>
    </w:p>
    <w:p w:rsidR="003D7769" w:rsidRDefault="003D7769" w:rsidP="00B21ADF">
      <w:pPr>
        <w:rPr>
          <w:noProof/>
          <w:sz w:val="24"/>
          <w:szCs w:val="24"/>
        </w:rPr>
      </w:pPr>
      <w:bookmarkStart w:id="0" w:name="_GoBack"/>
      <w:bookmarkEnd w:id="0"/>
    </w:p>
    <w:p w:rsidR="00FC4966" w:rsidRPr="00FC4966" w:rsidRDefault="00FC4966" w:rsidP="00B21ADF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8B0711C" wp14:editId="43EFFA71">
            <wp:extent cx="4695825" cy="2756594"/>
            <wp:effectExtent l="0" t="0" r="0" b="5715"/>
            <wp:docPr id="2" name="Obrázek 2" descr="ČR – sousední st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R – sousední stá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96" cy="27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66" w:rsidRDefault="00FC4966" w:rsidP="00B21ADF">
      <w:pPr>
        <w:rPr>
          <w:noProof/>
        </w:rPr>
      </w:pPr>
    </w:p>
    <w:p w:rsidR="00B625E7" w:rsidRDefault="00B625E7" w:rsidP="00B21ADF"/>
    <w:p w:rsidR="00B21ADF" w:rsidRDefault="00B21ADF" w:rsidP="00B21ADF"/>
    <w:p w:rsidR="00B21ADF" w:rsidRDefault="00B21ADF" w:rsidP="00B21ADF"/>
    <w:p w:rsidR="00B21ADF" w:rsidRDefault="00B21ADF" w:rsidP="00B21ADF"/>
    <w:p w:rsidR="00B21ADF" w:rsidRPr="00B21ADF" w:rsidRDefault="00B21ADF" w:rsidP="00B21ADF"/>
    <w:sectPr w:rsidR="00B21ADF" w:rsidRPr="00B21ADF" w:rsidSect="00FC49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7017"/>
    <w:multiLevelType w:val="hybridMultilevel"/>
    <w:tmpl w:val="575AA64A"/>
    <w:lvl w:ilvl="0" w:tplc="DDEC4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7823"/>
    <w:multiLevelType w:val="hybridMultilevel"/>
    <w:tmpl w:val="7C7880FC"/>
    <w:lvl w:ilvl="0" w:tplc="7A266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DF"/>
    <w:rsid w:val="003D7769"/>
    <w:rsid w:val="00B21ADF"/>
    <w:rsid w:val="00B625E7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944"/>
  <w15:chartTrackingRefBased/>
  <w15:docId w15:val="{E3842286-BEB5-4862-A2E5-C855C38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2020-10-14T10:06:00Z</dcterms:created>
  <dcterms:modified xsi:type="dcterms:W3CDTF">2020-10-14T12:05:00Z</dcterms:modified>
</cp:coreProperties>
</file>